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B" w:rsidRPr="00E93BE9" w:rsidRDefault="00CF4E42" w:rsidP="003C5989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3E30A5" w:rsidRPr="003E30A5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Объявление о проведении закуп</w:t>
      </w:r>
      <w:r w:rsidR="003E30A5" w:rsidRPr="003E30A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</w:t>
      </w:r>
      <w:r w:rsidR="00DD68F3" w:rsidRPr="003E3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5989" w:rsidRPr="003C59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изделий медицинского назначения</w:t>
      </w:r>
      <w:r w:rsidR="003C59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418C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 1</w:t>
      </w:r>
    </w:p>
    <w:p w:rsidR="00507B4F" w:rsidRPr="00AE7638" w:rsidRDefault="00507B4F" w:rsidP="0096671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ГКП на ПХВ 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Городская поликлиника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№7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УЗАЖО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Тараз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, ул</w:t>
      </w:r>
      <w:proofErr w:type="gramStart"/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афинадная 13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объявляет о проведении закупок изделий медицинского назначения (-далее ИМН) способом запроса ценовых предложений.</w:t>
      </w:r>
    </w:p>
    <w:p w:rsidR="00507B4F" w:rsidRPr="00AE7638" w:rsidRDefault="00507B4F" w:rsidP="0096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закупе лекарственных средств, изделий медицинского назначения  (</w:t>
      </w:r>
      <w:r w:rsidRPr="00AE7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наименование, краткое описание, объем закупа и сумма, выделенная для закупок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указана в </w:t>
      </w:r>
      <w:r w:rsidRPr="0026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6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объявлению (перечень закупаемых товаров).</w:t>
      </w:r>
    </w:p>
    <w:p w:rsidR="00507B4F" w:rsidRPr="00AE7638" w:rsidRDefault="00507B4F" w:rsidP="0096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 условия поставки – Поставщик осуществляет поставку, согласно</w:t>
      </w:r>
      <w:r w:rsidR="009E5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1CB" w:rsidRPr="00E321C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приложении 1 к настоящему объявлени</w:t>
      </w:r>
      <w:r w:rsidR="00E321CB">
        <w:rPr>
          <w:rFonts w:ascii="Times New Roman" w:eastAsia="Times New Roman" w:hAnsi="Times New Roman" w:cs="Times New Roman"/>
          <w:color w:val="000000"/>
          <w:sz w:val="24"/>
          <w:szCs w:val="24"/>
        </w:rPr>
        <w:t>ю (перечень закупаемых товаров)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адресу: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Тараз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афинадная 13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7B4F" w:rsidRPr="00AE7638" w:rsidRDefault="00507B4F" w:rsidP="0096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</w:t>
      </w:r>
      <w:proofErr w:type="gramStart"/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507B4F" w:rsidRPr="00E93BE9" w:rsidRDefault="00507B4F" w:rsidP="0096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Ценовые предложения потенциальных поставщиков запечатанные в конверты, представляются по адресу: г. </w:t>
      </w: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Тараз</w:t>
      </w: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ул</w:t>
      </w:r>
      <w:proofErr w:type="gramStart"/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.Р</w:t>
      </w:r>
      <w:proofErr w:type="gramEnd"/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афинадная 13</w:t>
      </w:r>
      <w:r w:rsidR="00D54A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бухгалтерия, с  14</w:t>
      </w:r>
      <w:r w:rsidR="009E586A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8BF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ч.</w:t>
      </w:r>
      <w:r w:rsidR="009E586A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F21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</w:t>
      </w:r>
      <w:r w:rsidR="00FC68BF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47F21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мин. </w:t>
      </w:r>
      <w:r w:rsidR="00541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D54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41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41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2021</w:t>
      </w:r>
      <w:r w:rsidR="00D71133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до</w:t>
      </w:r>
      <w:r w:rsidR="004A6058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A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D71133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8BF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ч.</w:t>
      </w:r>
      <w:r w:rsidR="00347F21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</w:t>
      </w:r>
      <w:r w:rsidR="00FC68BF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47F21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 </w:t>
      </w:r>
      <w:r w:rsidR="00541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54A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1F7F80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541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27F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541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C68BF"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E40BF0" w:rsidRPr="00E93BE9" w:rsidRDefault="00E40BF0" w:rsidP="0096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вскрытия конвертов с ценовыми предложениями - г. </w:t>
      </w:r>
      <w:proofErr w:type="spellStart"/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Тараз</w:t>
      </w:r>
      <w:proofErr w:type="spellEnd"/>
      <w:proofErr w:type="gramStart"/>
      <w:r w:rsidR="00D54A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D54A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Рафинадна</w:t>
      </w:r>
      <w:r w:rsidR="00541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13., бухгалтерия 1</w:t>
      </w:r>
      <w:r w:rsidR="00D54A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="00541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 00 мин </w:t>
      </w:r>
      <w:r w:rsidR="00D54A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D54A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27F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541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93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</w:p>
    <w:p w:rsidR="00507B4F" w:rsidRPr="00AE7638" w:rsidRDefault="00507B4F" w:rsidP="0096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Потенциальные поставщики до истечения окончательного срока пред</w:t>
      </w:r>
      <w:r w:rsidR="00FA2E9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</w:t>
      </w: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ценовых предложений вправе отзывать поданные ценовые предложения.</w:t>
      </w:r>
    </w:p>
    <w:p w:rsidR="00507B4F" w:rsidRPr="00AE7638" w:rsidRDefault="00507B4F" w:rsidP="0096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71133" w:rsidRDefault="00D71133" w:rsidP="0096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13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</w:t>
      </w:r>
      <w:r w:rsidR="00A93E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ставляет только одно ценовое предложение в запечатанном виде. </w:t>
      </w:r>
      <w:proofErr w:type="gramStart"/>
      <w:r w:rsidRPr="00D7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  <w:proofErr w:type="gramEnd"/>
    </w:p>
    <w:p w:rsidR="00507B4F" w:rsidRPr="00AE7638" w:rsidRDefault="00507B4F" w:rsidP="0096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63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07B4F" w:rsidRPr="005C1A1F" w:rsidRDefault="00507B4F" w:rsidP="00582F7F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1E056E">
        <w:rPr>
          <w:color w:val="000000"/>
        </w:rPr>
        <w:lastRenderedPageBreak/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1E056E">
        <w:rPr>
          <w:color w:val="000000"/>
        </w:rPr>
        <w:t>интернет-ресурсе</w:t>
      </w:r>
      <w:proofErr w:type="spellEnd"/>
      <w:r w:rsidRPr="001E056E">
        <w:rPr>
          <w:color w:val="000000"/>
        </w:rPr>
        <w:t xml:space="preserve"> организатора закупок (gp7.zhambyl.kz)</w:t>
      </w:r>
      <w:proofErr w:type="gramStart"/>
      <w:r w:rsidRPr="001E056E">
        <w:rPr>
          <w:color w:val="000000"/>
        </w:rPr>
        <w:t>.</w:t>
      </w:r>
      <w:proofErr w:type="gramEnd"/>
      <w:r w:rsidRPr="001E056E">
        <w:rPr>
          <w:color w:val="000000"/>
        </w:rPr>
        <w:t xml:space="preserve"> </w:t>
      </w:r>
      <w:proofErr w:type="gramStart"/>
      <w:r w:rsidRPr="001E056E">
        <w:rPr>
          <w:color w:val="000000"/>
        </w:rPr>
        <w:t>т</w:t>
      </w:r>
      <w:proofErr w:type="gramEnd"/>
      <w:r w:rsidRPr="001E056E">
        <w:rPr>
          <w:color w:val="000000"/>
        </w:rPr>
        <w:t xml:space="preserve">ел: </w:t>
      </w:r>
      <w:r w:rsidRPr="001E056E">
        <w:rPr>
          <w:color w:val="000000"/>
          <w:lang w:val="kk-KZ"/>
        </w:rPr>
        <w:t>466174</w:t>
      </w:r>
      <w:r w:rsidRPr="001E056E">
        <w:rPr>
          <w:color w:val="000000"/>
        </w:rPr>
        <w:t xml:space="preserve"> e-</w:t>
      </w:r>
      <w:proofErr w:type="spellStart"/>
      <w:r w:rsidRPr="001E056E">
        <w:rPr>
          <w:color w:val="000000"/>
        </w:rPr>
        <w:t>mail</w:t>
      </w:r>
      <w:proofErr w:type="spellEnd"/>
      <w:r w:rsidRPr="001E056E">
        <w:rPr>
          <w:color w:val="000000"/>
        </w:rPr>
        <w:t>: </w:t>
      </w:r>
      <w:hyperlink r:id="rId9" w:history="1">
        <w:r w:rsidR="005C1A1F" w:rsidRPr="009F2A77">
          <w:rPr>
            <w:rStyle w:val="ac"/>
          </w:rPr>
          <w:t>gp7.taraz@mail.ru</w:t>
        </w:r>
      </w:hyperlink>
    </w:p>
    <w:p w:rsidR="00582F7F" w:rsidRPr="00960E2C" w:rsidRDefault="005C1A1F" w:rsidP="00582F7F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proofErr w:type="gramStart"/>
      <w:r>
        <w:t>Сумма</w:t>
      </w:r>
      <w:proofErr w:type="gramEnd"/>
      <w:r>
        <w:t xml:space="preserve"> выделенная по закупу –</w:t>
      </w:r>
      <w:r w:rsidR="005418C2">
        <w:rPr>
          <w:b/>
        </w:rPr>
        <w:t>88750</w:t>
      </w:r>
      <w:r w:rsidR="00747DDF" w:rsidRPr="00960E2C">
        <w:rPr>
          <w:b/>
          <w:color w:val="000000" w:themeColor="text1"/>
          <w:lang w:val="kk-KZ"/>
        </w:rPr>
        <w:t>,00</w:t>
      </w:r>
      <w:r w:rsidR="00747DDF" w:rsidRPr="00960E2C">
        <w:rPr>
          <w:color w:val="000000" w:themeColor="text1"/>
        </w:rPr>
        <w:t xml:space="preserve"> </w:t>
      </w:r>
      <w:r w:rsidR="003660E6" w:rsidRPr="00960E2C">
        <w:rPr>
          <w:b/>
          <w:color w:val="000000" w:themeColor="text1"/>
          <w:lang w:val="kk-KZ"/>
        </w:rPr>
        <w:t>(</w:t>
      </w:r>
      <w:r w:rsidR="005418C2">
        <w:rPr>
          <w:b/>
          <w:color w:val="000000" w:themeColor="text1"/>
          <w:lang w:val="kk-KZ"/>
        </w:rPr>
        <w:t>восемьдесят</w:t>
      </w:r>
      <w:r w:rsidR="0053118F">
        <w:rPr>
          <w:b/>
          <w:color w:val="000000" w:themeColor="text1"/>
          <w:lang w:val="kk-KZ"/>
        </w:rPr>
        <w:t xml:space="preserve"> восемь тысяч</w:t>
      </w:r>
      <w:r w:rsidR="005418C2">
        <w:rPr>
          <w:b/>
          <w:color w:val="000000" w:themeColor="text1"/>
          <w:lang w:val="kk-KZ"/>
        </w:rPr>
        <w:t xml:space="preserve"> семьсот пятьдесят</w:t>
      </w:r>
      <w:r w:rsidR="00186735" w:rsidRPr="00960E2C">
        <w:rPr>
          <w:b/>
          <w:color w:val="000000" w:themeColor="text1"/>
          <w:lang w:val="kk-KZ"/>
        </w:rPr>
        <w:t xml:space="preserve"> </w:t>
      </w:r>
      <w:r w:rsidRPr="00960E2C">
        <w:rPr>
          <w:b/>
          <w:color w:val="000000" w:themeColor="text1"/>
        </w:rPr>
        <w:t xml:space="preserve">тенге 00 </w:t>
      </w:r>
      <w:proofErr w:type="spellStart"/>
      <w:r w:rsidRPr="00960E2C">
        <w:rPr>
          <w:b/>
          <w:color w:val="000000" w:themeColor="text1"/>
        </w:rPr>
        <w:t>тиын</w:t>
      </w:r>
      <w:proofErr w:type="spellEnd"/>
      <w:r w:rsidRPr="00960E2C">
        <w:rPr>
          <w:b/>
          <w:color w:val="000000" w:themeColor="text1"/>
        </w:rPr>
        <w:t>)</w:t>
      </w:r>
    </w:p>
    <w:p w:rsidR="005C1A1F" w:rsidRDefault="0053118F" w:rsidP="00582F7F">
      <w:pPr>
        <w:pStyle w:val="a3"/>
        <w:spacing w:before="0" w:beforeAutospacing="0" w:after="0" w:afterAutospacing="0"/>
        <w:ind w:firstLine="708"/>
        <w:jc w:val="both"/>
      </w:pPr>
      <w:r>
        <w:t>Срок поставки - п</w:t>
      </w:r>
      <w:r w:rsidR="005C1A1F">
        <w:t>о заявке заказчика  после подписания договора</w:t>
      </w:r>
    </w:p>
    <w:p w:rsidR="00567C35" w:rsidRPr="005C1A1F" w:rsidRDefault="00567C35" w:rsidP="00582F7F">
      <w:pPr>
        <w:pStyle w:val="a3"/>
        <w:spacing w:before="0" w:beforeAutospacing="0" w:after="0" w:afterAutospacing="0"/>
        <w:ind w:firstLine="708"/>
        <w:jc w:val="both"/>
      </w:pPr>
    </w:p>
    <w:tbl>
      <w:tblPr>
        <w:tblW w:w="9893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927"/>
        <w:gridCol w:w="1289"/>
        <w:gridCol w:w="1256"/>
        <w:gridCol w:w="1227"/>
        <w:gridCol w:w="1505"/>
      </w:tblGrid>
      <w:tr w:rsidR="000D7490" w:rsidRPr="00BE187B" w:rsidTr="007E3F7A">
        <w:trPr>
          <w:trHeight w:val="55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90" w:rsidRPr="002D27C3" w:rsidRDefault="000D7490" w:rsidP="00934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90" w:rsidRPr="002D27C3" w:rsidRDefault="000D7490" w:rsidP="00934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2D27C3" w:rsidRDefault="000D7490" w:rsidP="000D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490" w:rsidRPr="002D27C3" w:rsidRDefault="000D7490" w:rsidP="000D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0" w:rsidRPr="002D27C3" w:rsidRDefault="000D7490" w:rsidP="00BE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C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0" w:rsidRPr="002D27C3" w:rsidRDefault="000D7490" w:rsidP="00BE1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C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D7490" w:rsidRPr="00BE187B" w:rsidTr="007E3F7A">
        <w:trPr>
          <w:trHeight w:val="72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90" w:rsidRPr="00BE187B" w:rsidRDefault="000D7490" w:rsidP="00934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90" w:rsidRPr="005418C2" w:rsidRDefault="000D7490" w:rsidP="004E25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вакцины для профилактики новой корона 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418C2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490" w:rsidRPr="005418C2" w:rsidRDefault="000D7490" w:rsidP="000D7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490" w:rsidRPr="005418C2" w:rsidRDefault="000D7490" w:rsidP="007E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0" w:rsidRPr="005418C2" w:rsidRDefault="000D7490" w:rsidP="005418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88750,00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0" w:rsidRPr="00BE187B" w:rsidRDefault="000D7490" w:rsidP="005418C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8875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,0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D7490" w:rsidRPr="00BE187B" w:rsidTr="007E3F7A">
        <w:trPr>
          <w:trHeight w:val="72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0" w:rsidRPr="000D7490" w:rsidRDefault="000D7490" w:rsidP="00DC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0" w:rsidRPr="000D7490" w:rsidRDefault="000D7490" w:rsidP="00DC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490" w:rsidRPr="000D7490" w:rsidRDefault="000D7490" w:rsidP="00DC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490" w:rsidRPr="000D7490" w:rsidRDefault="000D7490" w:rsidP="00DC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0" w:rsidRPr="000D7490" w:rsidRDefault="000D7490" w:rsidP="00DC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0" w:rsidRPr="000D7490" w:rsidRDefault="000D7490" w:rsidP="00DC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90">
              <w:rPr>
                <w:rFonts w:ascii="Times New Roman" w:hAnsi="Times New Roman" w:cs="Times New Roman"/>
                <w:sz w:val="28"/>
                <w:szCs w:val="28"/>
              </w:rPr>
              <w:t>88750,00</w:t>
            </w:r>
          </w:p>
        </w:tc>
      </w:tr>
      <w:tr w:rsidR="008074E5" w:rsidRPr="00BE187B" w:rsidTr="00013DDF">
        <w:trPr>
          <w:trHeight w:val="726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E5" w:rsidRPr="00D54ACA" w:rsidRDefault="005E276A" w:rsidP="005E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54AC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  <w:proofErr w:type="gramEnd"/>
            <w:r w:rsidRPr="00D54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спецификация</w:t>
            </w:r>
          </w:p>
        </w:tc>
      </w:tr>
      <w:tr w:rsidR="000D7490" w:rsidRPr="00BE187B" w:rsidTr="00D063E3">
        <w:trPr>
          <w:trHeight w:val="72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90" w:rsidRPr="00BE187B" w:rsidRDefault="000D7490" w:rsidP="00934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0" w:rsidRPr="000D7490" w:rsidRDefault="000D7490" w:rsidP="000D7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Термоконтейнер ТМ-80 в сумке-чехле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Термоконтейнермедицинский пенополиуретановый многоразового использования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Материал изготовления термоконтейнера - жесткий заливочный пенополиуретан с замкнуто ячеистой структурой. 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Внутренний объем пустого термоконтейнера: 78 л.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Вес пустого термоконтейнера: 4,9 кг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Применяемые хладоэлементы: Хладоэлемент ХТЛ-4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Рекомендованны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й комплект хладоэлементов: 30 ш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Хладоэлементы ХТЛ-4 (аккумуляторы холода)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Предназначены для сохранения температуры внутри термоконтейнера  -20°С. Замораживаются в морозильной камере при темпера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туре от минус 30 до минус 40°С 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Электронный термоиндикатор ТЛ-И2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многоразового использования предназначен для контроля за соблюдением температурного режима 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Контроль температурной зоны:  –18°С и ниже.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Время ожидания начала контроля температур: 30 минут.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Имеет USB-интерфейс для подключения к компьютеру.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Имеет герметичный, влагозащищенный корпус.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Габаритные размеры: 102 x 45 х 10 мм</w:t>
            </w:r>
          </w:p>
          <w:p w:rsidR="000D7490" w:rsidRDefault="000D7490" w:rsidP="000D74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D7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Масса 0,02 кг.</w:t>
            </w:r>
          </w:p>
        </w:tc>
      </w:tr>
    </w:tbl>
    <w:p w:rsidR="00582F7F" w:rsidRDefault="00582F7F" w:rsidP="00186735">
      <w:pPr>
        <w:jc w:val="center"/>
        <w:rPr>
          <w:rFonts w:ascii="Times New Roman" w:hAnsi="Times New Roman" w:cs="Times New Roman"/>
          <w:b/>
        </w:rPr>
      </w:pPr>
    </w:p>
    <w:p w:rsidR="00732A2F" w:rsidRPr="006F4FA9" w:rsidRDefault="00D07E8E" w:rsidP="00186735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лавного</w:t>
      </w:r>
      <w:proofErr w:type="spellEnd"/>
      <w:r>
        <w:rPr>
          <w:rFonts w:ascii="Times New Roman" w:hAnsi="Times New Roman" w:cs="Times New Roman"/>
          <w:b/>
        </w:rPr>
        <w:t xml:space="preserve"> врача                                            </w:t>
      </w:r>
      <w:proofErr w:type="spellStart"/>
      <w:r w:rsidR="00D54ACA">
        <w:rPr>
          <w:rFonts w:ascii="Times New Roman" w:hAnsi="Times New Roman" w:cs="Times New Roman"/>
          <w:b/>
        </w:rPr>
        <w:t>Терликбаева</w:t>
      </w:r>
      <w:proofErr w:type="spellEnd"/>
      <w:r w:rsidR="00D54ACA">
        <w:rPr>
          <w:rFonts w:ascii="Times New Roman" w:hAnsi="Times New Roman" w:cs="Times New Roman"/>
          <w:b/>
        </w:rPr>
        <w:t xml:space="preserve"> А.Р.</w:t>
      </w:r>
    </w:p>
    <w:p w:rsidR="00732A2F" w:rsidRDefault="00732A2F"/>
    <w:p w:rsidR="00507B4F" w:rsidRPr="00E778A7" w:rsidRDefault="00507B4F"/>
    <w:p w:rsidR="00507B4F" w:rsidRDefault="00507B4F"/>
    <w:p w:rsidR="00507B4F" w:rsidRDefault="00507B4F"/>
    <w:p w:rsidR="00507B4F" w:rsidRDefault="00507B4F"/>
    <w:p w:rsidR="00507B4F" w:rsidRDefault="00507B4F"/>
    <w:sectPr w:rsidR="00507B4F" w:rsidSect="0085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36" w:rsidRDefault="000E2936" w:rsidP="00732A2F">
      <w:pPr>
        <w:spacing w:after="0" w:line="240" w:lineRule="auto"/>
      </w:pPr>
      <w:r>
        <w:separator/>
      </w:r>
    </w:p>
  </w:endnote>
  <w:endnote w:type="continuationSeparator" w:id="0">
    <w:p w:rsidR="000E2936" w:rsidRDefault="000E2936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36" w:rsidRDefault="000E2936" w:rsidP="00732A2F">
      <w:pPr>
        <w:spacing w:after="0" w:line="240" w:lineRule="auto"/>
      </w:pPr>
      <w:r>
        <w:separator/>
      </w:r>
    </w:p>
  </w:footnote>
  <w:footnote w:type="continuationSeparator" w:id="0">
    <w:p w:rsidR="000E2936" w:rsidRDefault="000E2936" w:rsidP="007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F"/>
    <w:rsid w:val="000209DA"/>
    <w:rsid w:val="00047885"/>
    <w:rsid w:val="0008036F"/>
    <w:rsid w:val="0008553E"/>
    <w:rsid w:val="0008622A"/>
    <w:rsid w:val="000879BD"/>
    <w:rsid w:val="00090DC3"/>
    <w:rsid w:val="00091D23"/>
    <w:rsid w:val="000B393F"/>
    <w:rsid w:val="000C3D09"/>
    <w:rsid w:val="000C449C"/>
    <w:rsid w:val="000D4B74"/>
    <w:rsid w:val="000D7490"/>
    <w:rsid w:val="000E2936"/>
    <w:rsid w:val="00114B91"/>
    <w:rsid w:val="00125DD4"/>
    <w:rsid w:val="00130DBF"/>
    <w:rsid w:val="0017142A"/>
    <w:rsid w:val="00186735"/>
    <w:rsid w:val="0018799C"/>
    <w:rsid w:val="001D52F3"/>
    <w:rsid w:val="001E5400"/>
    <w:rsid w:val="001F5DBB"/>
    <w:rsid w:val="001F7F80"/>
    <w:rsid w:val="00213834"/>
    <w:rsid w:val="0021792A"/>
    <w:rsid w:val="00217C85"/>
    <w:rsid w:val="00227F81"/>
    <w:rsid w:val="0023089D"/>
    <w:rsid w:val="00230E63"/>
    <w:rsid w:val="00256ACE"/>
    <w:rsid w:val="00265CA2"/>
    <w:rsid w:val="00266AE7"/>
    <w:rsid w:val="00270B43"/>
    <w:rsid w:val="00271073"/>
    <w:rsid w:val="00275BFD"/>
    <w:rsid w:val="002B24F4"/>
    <w:rsid w:val="002C19D6"/>
    <w:rsid w:val="002D27C3"/>
    <w:rsid w:val="002D6A44"/>
    <w:rsid w:val="002F2ED1"/>
    <w:rsid w:val="003041AA"/>
    <w:rsid w:val="0034144A"/>
    <w:rsid w:val="00347F21"/>
    <w:rsid w:val="00355610"/>
    <w:rsid w:val="00365AC6"/>
    <w:rsid w:val="003660E6"/>
    <w:rsid w:val="00382702"/>
    <w:rsid w:val="00395CA8"/>
    <w:rsid w:val="00396483"/>
    <w:rsid w:val="003C5989"/>
    <w:rsid w:val="003D1E46"/>
    <w:rsid w:val="003D35D1"/>
    <w:rsid w:val="003E30A5"/>
    <w:rsid w:val="003F6790"/>
    <w:rsid w:val="00404DB7"/>
    <w:rsid w:val="004177DD"/>
    <w:rsid w:val="00417BB2"/>
    <w:rsid w:val="00444252"/>
    <w:rsid w:val="004509E2"/>
    <w:rsid w:val="00464C55"/>
    <w:rsid w:val="00465196"/>
    <w:rsid w:val="004726E7"/>
    <w:rsid w:val="00477DBD"/>
    <w:rsid w:val="00490B03"/>
    <w:rsid w:val="004A6058"/>
    <w:rsid w:val="004B3C06"/>
    <w:rsid w:val="004B625A"/>
    <w:rsid w:val="004E259A"/>
    <w:rsid w:val="004E7424"/>
    <w:rsid w:val="004F1685"/>
    <w:rsid w:val="00507B4F"/>
    <w:rsid w:val="00510C32"/>
    <w:rsid w:val="0053087A"/>
    <w:rsid w:val="0053118F"/>
    <w:rsid w:val="0053435C"/>
    <w:rsid w:val="005418C2"/>
    <w:rsid w:val="0054280E"/>
    <w:rsid w:val="00547087"/>
    <w:rsid w:val="00560AAC"/>
    <w:rsid w:val="00567C35"/>
    <w:rsid w:val="00573773"/>
    <w:rsid w:val="00582F7F"/>
    <w:rsid w:val="00593398"/>
    <w:rsid w:val="005A3FBC"/>
    <w:rsid w:val="005A567A"/>
    <w:rsid w:val="005A5C11"/>
    <w:rsid w:val="005C1A1F"/>
    <w:rsid w:val="005D1B42"/>
    <w:rsid w:val="005D4AA1"/>
    <w:rsid w:val="005E276A"/>
    <w:rsid w:val="005F0A05"/>
    <w:rsid w:val="006004F9"/>
    <w:rsid w:val="00613237"/>
    <w:rsid w:val="0061398E"/>
    <w:rsid w:val="00621D01"/>
    <w:rsid w:val="0063405B"/>
    <w:rsid w:val="00644CC2"/>
    <w:rsid w:val="00646B4D"/>
    <w:rsid w:val="00656E44"/>
    <w:rsid w:val="00683D62"/>
    <w:rsid w:val="00691193"/>
    <w:rsid w:val="006A442D"/>
    <w:rsid w:val="006A5408"/>
    <w:rsid w:val="006B4D6F"/>
    <w:rsid w:val="006B7968"/>
    <w:rsid w:val="006C0614"/>
    <w:rsid w:val="006C37C9"/>
    <w:rsid w:val="006F3D98"/>
    <w:rsid w:val="006F4FA9"/>
    <w:rsid w:val="00706FA3"/>
    <w:rsid w:val="00711816"/>
    <w:rsid w:val="007175D1"/>
    <w:rsid w:val="00732A2F"/>
    <w:rsid w:val="007450BA"/>
    <w:rsid w:val="00747DDF"/>
    <w:rsid w:val="00787682"/>
    <w:rsid w:val="00796E93"/>
    <w:rsid w:val="007A0000"/>
    <w:rsid w:val="007A3AD0"/>
    <w:rsid w:val="007B3052"/>
    <w:rsid w:val="007D5DBE"/>
    <w:rsid w:val="007E3F7A"/>
    <w:rsid w:val="007E6F59"/>
    <w:rsid w:val="00800AA2"/>
    <w:rsid w:val="008074E5"/>
    <w:rsid w:val="008122DB"/>
    <w:rsid w:val="00814658"/>
    <w:rsid w:val="008336D6"/>
    <w:rsid w:val="00850A44"/>
    <w:rsid w:val="00861730"/>
    <w:rsid w:val="00874068"/>
    <w:rsid w:val="00884D29"/>
    <w:rsid w:val="00892509"/>
    <w:rsid w:val="00897004"/>
    <w:rsid w:val="008A5C00"/>
    <w:rsid w:val="009036ED"/>
    <w:rsid w:val="00903B6B"/>
    <w:rsid w:val="0091419A"/>
    <w:rsid w:val="009165D6"/>
    <w:rsid w:val="00934340"/>
    <w:rsid w:val="00960E2C"/>
    <w:rsid w:val="0096671A"/>
    <w:rsid w:val="00982427"/>
    <w:rsid w:val="0098448B"/>
    <w:rsid w:val="00984E43"/>
    <w:rsid w:val="009901D2"/>
    <w:rsid w:val="009A6821"/>
    <w:rsid w:val="009B36AD"/>
    <w:rsid w:val="009C4863"/>
    <w:rsid w:val="009C5179"/>
    <w:rsid w:val="009D5769"/>
    <w:rsid w:val="009E14F4"/>
    <w:rsid w:val="009E586A"/>
    <w:rsid w:val="009F4FC1"/>
    <w:rsid w:val="00A13B59"/>
    <w:rsid w:val="00A57172"/>
    <w:rsid w:val="00A57C5E"/>
    <w:rsid w:val="00A60788"/>
    <w:rsid w:val="00A64AC6"/>
    <w:rsid w:val="00A86C63"/>
    <w:rsid w:val="00A93E32"/>
    <w:rsid w:val="00A97DAB"/>
    <w:rsid w:val="00AB1298"/>
    <w:rsid w:val="00AD39B3"/>
    <w:rsid w:val="00B04414"/>
    <w:rsid w:val="00B0635C"/>
    <w:rsid w:val="00B1050E"/>
    <w:rsid w:val="00B21737"/>
    <w:rsid w:val="00B23E51"/>
    <w:rsid w:val="00B36AEC"/>
    <w:rsid w:val="00B45303"/>
    <w:rsid w:val="00B50E7B"/>
    <w:rsid w:val="00B6663B"/>
    <w:rsid w:val="00B67807"/>
    <w:rsid w:val="00B828D1"/>
    <w:rsid w:val="00B952D8"/>
    <w:rsid w:val="00BE187B"/>
    <w:rsid w:val="00C04123"/>
    <w:rsid w:val="00C1092F"/>
    <w:rsid w:val="00C42D22"/>
    <w:rsid w:val="00C54122"/>
    <w:rsid w:val="00C638EA"/>
    <w:rsid w:val="00C93811"/>
    <w:rsid w:val="00CA0552"/>
    <w:rsid w:val="00CB358F"/>
    <w:rsid w:val="00CC3966"/>
    <w:rsid w:val="00CC73D2"/>
    <w:rsid w:val="00CD79F8"/>
    <w:rsid w:val="00CE0C7E"/>
    <w:rsid w:val="00CF4E42"/>
    <w:rsid w:val="00CF737A"/>
    <w:rsid w:val="00D04316"/>
    <w:rsid w:val="00D07E8E"/>
    <w:rsid w:val="00D37AF1"/>
    <w:rsid w:val="00D5289C"/>
    <w:rsid w:val="00D54925"/>
    <w:rsid w:val="00D54ACA"/>
    <w:rsid w:val="00D71133"/>
    <w:rsid w:val="00D7488C"/>
    <w:rsid w:val="00D74A90"/>
    <w:rsid w:val="00DA7297"/>
    <w:rsid w:val="00DC0490"/>
    <w:rsid w:val="00DD53E6"/>
    <w:rsid w:val="00DD68F3"/>
    <w:rsid w:val="00DE4C2A"/>
    <w:rsid w:val="00DE5139"/>
    <w:rsid w:val="00DF0864"/>
    <w:rsid w:val="00E321CB"/>
    <w:rsid w:val="00E3514F"/>
    <w:rsid w:val="00E40BF0"/>
    <w:rsid w:val="00E4528B"/>
    <w:rsid w:val="00E54156"/>
    <w:rsid w:val="00E778A7"/>
    <w:rsid w:val="00E80CC6"/>
    <w:rsid w:val="00E82759"/>
    <w:rsid w:val="00E93BE9"/>
    <w:rsid w:val="00E9676F"/>
    <w:rsid w:val="00EB15A3"/>
    <w:rsid w:val="00EC5EC4"/>
    <w:rsid w:val="00EE64FE"/>
    <w:rsid w:val="00EF5827"/>
    <w:rsid w:val="00F00D76"/>
    <w:rsid w:val="00F13AD0"/>
    <w:rsid w:val="00F16A4E"/>
    <w:rsid w:val="00F200E1"/>
    <w:rsid w:val="00F40117"/>
    <w:rsid w:val="00F55413"/>
    <w:rsid w:val="00F62D44"/>
    <w:rsid w:val="00F81DB3"/>
    <w:rsid w:val="00F9020B"/>
    <w:rsid w:val="00F956D7"/>
    <w:rsid w:val="00FA148E"/>
    <w:rsid w:val="00FA2E9E"/>
    <w:rsid w:val="00FA4772"/>
    <w:rsid w:val="00FC35A9"/>
    <w:rsid w:val="00FC68BF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2F"/>
  </w:style>
  <w:style w:type="paragraph" w:styleId="a7">
    <w:name w:val="footer"/>
    <w:basedOn w:val="a"/>
    <w:link w:val="a8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2F"/>
  </w:style>
  <w:style w:type="paragraph" w:styleId="a9">
    <w:name w:val="footnote text"/>
    <w:basedOn w:val="a"/>
    <w:link w:val="aa"/>
    <w:uiPriority w:val="99"/>
    <w:semiHidden/>
    <w:unhideWhenUsed/>
    <w:rsid w:val="002710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0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073"/>
    <w:rPr>
      <w:vertAlign w:val="superscript"/>
    </w:rPr>
  </w:style>
  <w:style w:type="character" w:styleId="ac">
    <w:name w:val="Hyperlink"/>
    <w:basedOn w:val="a0"/>
    <w:uiPriority w:val="99"/>
    <w:unhideWhenUsed/>
    <w:rsid w:val="005C1A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9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2F"/>
  </w:style>
  <w:style w:type="paragraph" w:styleId="a7">
    <w:name w:val="footer"/>
    <w:basedOn w:val="a"/>
    <w:link w:val="a8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2F"/>
  </w:style>
  <w:style w:type="paragraph" w:styleId="a9">
    <w:name w:val="footnote text"/>
    <w:basedOn w:val="a"/>
    <w:link w:val="aa"/>
    <w:uiPriority w:val="99"/>
    <w:semiHidden/>
    <w:unhideWhenUsed/>
    <w:rsid w:val="002710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0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073"/>
    <w:rPr>
      <w:vertAlign w:val="superscript"/>
    </w:rPr>
  </w:style>
  <w:style w:type="character" w:styleId="ac">
    <w:name w:val="Hyperlink"/>
    <w:basedOn w:val="a0"/>
    <w:uiPriority w:val="99"/>
    <w:unhideWhenUsed/>
    <w:rsid w:val="005C1A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9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p7.tar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A165-CD13-4035-A285-BC388B88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9709920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GosZakup</cp:lastModifiedBy>
  <cp:revision>127</cp:revision>
  <cp:lastPrinted>2020-05-29T06:23:00Z</cp:lastPrinted>
  <dcterms:created xsi:type="dcterms:W3CDTF">2018-11-14T08:53:00Z</dcterms:created>
  <dcterms:modified xsi:type="dcterms:W3CDTF">2021-01-22T06:04:00Z</dcterms:modified>
</cp:coreProperties>
</file>